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8A" w:rsidRPr="00DE38B4" w:rsidRDefault="0028528A" w:rsidP="0081795D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-5"/>
        <w:tblW w:w="10708" w:type="dxa"/>
        <w:tblInd w:w="-961" w:type="dxa"/>
        <w:tblBorders>
          <w:insideH w:val="single" w:sz="8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2677"/>
        <w:gridCol w:w="2677"/>
        <w:gridCol w:w="2677"/>
      </w:tblGrid>
      <w:tr w:rsidR="006829EE" w:rsidTr="00381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29EE" w:rsidRDefault="006829EE" w:rsidP="00C12C2C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8770DB" wp14:editId="6E015FD1">
                  <wp:extent cx="795375" cy="657509"/>
                  <wp:effectExtent l="0" t="0" r="5080" b="0"/>
                  <wp:docPr id="5" name="Рисунок 5" descr="ÐÐ°ÑÑÐ¸Ð½ÐºÐ¸ Ð¿Ð¾ Ð·Ð°Ð¿ÑÐ¾ÑÑ ISO Ð·Ð½Ð°Ð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Ð°ÑÑÐ¸Ð½ÐºÐ¸ Ð¿Ð¾ Ð·Ð°Ð¿ÑÐ¾ÑÑ ISO Ð·Ð½Ð°Ð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34" cy="67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29EE" w:rsidRDefault="006829EE" w:rsidP="003818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45C5C219">
                  <wp:simplePos x="0" y="0"/>
                  <wp:positionH relativeFrom="column">
                    <wp:posOffset>156439</wp:posOffset>
                  </wp:positionH>
                  <wp:positionV relativeFrom="paragraph">
                    <wp:posOffset>3454</wp:posOffset>
                  </wp:positionV>
                  <wp:extent cx="1244241" cy="599556"/>
                  <wp:effectExtent l="0" t="0" r="0" b="0"/>
                  <wp:wrapTight wrapText="bothSides">
                    <wp:wrapPolygon edited="0">
                      <wp:start x="0" y="0"/>
                      <wp:lineTo x="0" y="20593"/>
                      <wp:lineTo x="21170" y="20593"/>
                      <wp:lineTo x="21170" y="0"/>
                      <wp:lineTo x="0" y="0"/>
                    </wp:wrapPolygon>
                  </wp:wrapTight>
                  <wp:docPr id="4" name="Рисунок 4" descr="D:\desktop_20180306\бланки\Logo com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_20180306\бланки\Logo com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241" cy="59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29EE" w:rsidRDefault="00C35418" w:rsidP="005E4F8F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SansCondensed-Regular" w:hAnsi="FiraSansCondensed-Regular"/>
                <w:noProof/>
                <w:color w:val="0000FF"/>
                <w:shd w:val="clear" w:color="auto" w:fill="FFFFFF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1D3E37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-177165</wp:posOffset>
                  </wp:positionV>
                  <wp:extent cx="1596390" cy="328295"/>
                  <wp:effectExtent l="0" t="0" r="3810" b="0"/>
                  <wp:wrapTight wrapText="bothSides">
                    <wp:wrapPolygon edited="0">
                      <wp:start x="0" y="0"/>
                      <wp:lineTo x="0" y="20054"/>
                      <wp:lineTo x="1547" y="20054"/>
                      <wp:lineTo x="21394" y="15041"/>
                      <wp:lineTo x="21394" y="1253"/>
                      <wp:lineTo x="1804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39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829EE" w:rsidRPr="00CB1212" w:rsidRDefault="006829EE" w:rsidP="00C12C2C">
            <w:pPr>
              <w:ind w:firstLine="6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ru-RU"/>
              </w:rPr>
            </w:pPr>
            <w:r>
              <w:rPr>
                <w:rFonts w:ascii="FiraSansCondensed-Regular" w:hAnsi="FiraSansCondensed-Regular"/>
                <w:noProof/>
                <w:color w:val="0000FF"/>
                <w:shd w:val="clear" w:color="auto" w:fill="FFFFFF"/>
                <w:lang w:eastAsia="ru-RU"/>
              </w:rPr>
              <w:drawing>
                <wp:inline distT="0" distB="0" distL="0" distR="0" wp14:anchorId="6BEE3631" wp14:editId="2CA1D590">
                  <wp:extent cx="1075615" cy="714375"/>
                  <wp:effectExtent l="0" t="0" r="0" b="0"/>
                  <wp:docPr id="1" name="Рисунок 1" descr="http://astana.atameken.kz/img/media/logo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tana.atameken.kz/img/media/logo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080" cy="74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9EE" w:rsidTr="00754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29EE" w:rsidRPr="00B85F58" w:rsidRDefault="006829EE" w:rsidP="00F42E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5F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Международная организация по стандартизации</w:t>
            </w:r>
          </w:p>
        </w:tc>
        <w:tc>
          <w:tcPr>
            <w:tcW w:w="2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29EE" w:rsidRPr="006829EE" w:rsidRDefault="006829EE" w:rsidP="00F42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85F5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Технический комитет по стандартизации Республики Казахстан  №103 «Управление парниковыми газами»</w:t>
            </w:r>
          </w:p>
        </w:tc>
        <w:tc>
          <w:tcPr>
            <w:tcW w:w="2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29EE" w:rsidRPr="002324C5" w:rsidRDefault="00605979" w:rsidP="00F42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21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ОЮЛ «АССОЦИАЦИЯ ВЕРИФИКАТОРОВ В СФЕРЕ ПАРНИКОВЫХ ГАЗОВ»</w:t>
            </w:r>
          </w:p>
        </w:tc>
        <w:tc>
          <w:tcPr>
            <w:tcW w:w="267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829EE" w:rsidRPr="002324C5" w:rsidRDefault="006829EE" w:rsidP="00F42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324C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Национальная палата предпринимателей Республики Казахстан «Атамекен»</w:t>
            </w:r>
          </w:p>
        </w:tc>
      </w:tr>
      <w:tr w:rsidR="00B85F58" w:rsidTr="00754C83">
        <w:trPr>
          <w:trHeight w:val="10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4" w:type="dxa"/>
            <w:gridSpan w:val="2"/>
            <w:shd w:val="clear" w:color="auto" w:fill="auto"/>
            <w:vAlign w:val="center"/>
          </w:tcPr>
          <w:p w:rsidR="00B85F58" w:rsidRPr="00E014AC" w:rsidRDefault="00B85F58" w:rsidP="00F42EC7">
            <w:pPr>
              <w:spacing w:before="24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80215">
              <w:rPr>
                <w:rFonts w:ascii="Arial" w:eastAsia="Times New Roman" w:hAnsi="Arial" w:cs="Arial"/>
                <w:b w:val="0"/>
                <w:sz w:val="20"/>
                <w:szCs w:val="20"/>
                <w:lang w:eastAsia="ru-RU"/>
              </w:rPr>
              <w:t>Место проведения:</w:t>
            </w:r>
            <w:r w:rsidRPr="00D80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 </w:t>
            </w:r>
            <w:r w:rsidRPr="00E014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Астана,</w:t>
            </w:r>
            <w:r w:rsidRPr="00E014AC">
              <w:rPr>
                <w:rFonts w:ascii="Arial" w:eastAsia="Times New Roman" w:hAnsi="Arial" w:cs="Arial"/>
                <w:sz w:val="20"/>
                <w:szCs w:val="20"/>
              </w:rPr>
              <w:t xml:space="preserve"> ул. Кунаева 8,</w:t>
            </w:r>
          </w:p>
          <w:p w:rsidR="00B85F58" w:rsidRPr="00D80215" w:rsidRDefault="00B85F58" w:rsidP="00F42EC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14AC">
              <w:rPr>
                <w:rFonts w:ascii="Arial" w:eastAsia="Times New Roman" w:hAnsi="Arial" w:cs="Arial"/>
                <w:sz w:val="20"/>
                <w:szCs w:val="20"/>
              </w:rPr>
              <w:t xml:space="preserve">АЗ "Изумрудный квартал", </w:t>
            </w:r>
            <w:r w:rsidR="00E014AC" w:rsidRPr="00E014AC">
              <w:rPr>
                <w:rFonts w:ascii="Arial" w:eastAsia="Times New Roman" w:hAnsi="Arial" w:cs="Arial"/>
                <w:sz w:val="20"/>
                <w:szCs w:val="20"/>
              </w:rPr>
              <w:t>блок «Б», 10 этаж, Конференц-зал «Мугалжар»</w:t>
            </w:r>
          </w:p>
        </w:tc>
        <w:tc>
          <w:tcPr>
            <w:tcW w:w="5354" w:type="dxa"/>
            <w:gridSpan w:val="2"/>
            <w:shd w:val="clear" w:color="auto" w:fill="auto"/>
            <w:vAlign w:val="center"/>
          </w:tcPr>
          <w:p w:rsidR="00B85F58" w:rsidRPr="00D80215" w:rsidRDefault="00B85F58" w:rsidP="00F42EC7">
            <w:pPr>
              <w:spacing w:before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21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проведения:</w:t>
            </w:r>
            <w:r w:rsidRPr="00D80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059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Pr="00D80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6059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июня</w:t>
            </w:r>
            <w:r w:rsidRPr="00D80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201</w:t>
            </w:r>
            <w:r w:rsidR="006059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D80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  <w:p w:rsidR="00B85F58" w:rsidRPr="00D80215" w:rsidRDefault="00B85F58" w:rsidP="00F42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021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Время проведения:</w:t>
            </w:r>
            <w:r w:rsidRPr="00D80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10:00 – 1</w:t>
            </w:r>
            <w:r w:rsidR="006059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D802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:00</w:t>
            </w:r>
          </w:p>
          <w:p w:rsidR="00B85F58" w:rsidRPr="00D80215" w:rsidRDefault="00B85F58" w:rsidP="00F42E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1795D" w:rsidRDefault="0081795D" w:rsidP="00F42E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31DC4" w:rsidRPr="00CE7204" w:rsidRDefault="0028528A" w:rsidP="00F42E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204">
        <w:rPr>
          <w:rFonts w:ascii="Arial" w:eastAsia="Times New Roman" w:hAnsi="Arial" w:cs="Arial"/>
          <w:b/>
          <w:sz w:val="24"/>
          <w:szCs w:val="24"/>
          <w:lang w:eastAsia="ru-RU"/>
        </w:rPr>
        <w:t>ПРОГРАММА</w:t>
      </w:r>
    </w:p>
    <w:p w:rsidR="00B96C16" w:rsidRPr="00CE7204" w:rsidRDefault="00605979" w:rsidP="00F42E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7204">
        <w:rPr>
          <w:rFonts w:ascii="Arial" w:eastAsia="Times New Roman" w:hAnsi="Arial" w:cs="Arial"/>
          <w:b/>
          <w:sz w:val="24"/>
          <w:szCs w:val="24"/>
          <w:lang w:eastAsia="ru-RU"/>
        </w:rPr>
        <w:t>«Верификация парниковых газов. Основные вопросы и проблемы»</w:t>
      </w:r>
    </w:p>
    <w:p w:rsidR="00905CBA" w:rsidRPr="00CE7204" w:rsidRDefault="00905CBA" w:rsidP="00F42EC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3-1"/>
        <w:tblW w:w="10440" w:type="dxa"/>
        <w:tblInd w:w="-70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00"/>
        <w:gridCol w:w="8640"/>
      </w:tblGrid>
      <w:tr w:rsidR="00F42EC7" w:rsidRPr="00CE7204" w:rsidTr="00754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E2D48" w:rsidRPr="00CE7204" w:rsidRDefault="001E2D48" w:rsidP="00F42EC7">
            <w:pPr>
              <w:jc w:val="center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E2D48" w:rsidRPr="00CE7204" w:rsidRDefault="001E2D48" w:rsidP="00F42E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F42EC7" w:rsidRPr="00CE7204" w:rsidTr="00205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05CBA" w:rsidRPr="00CE7204" w:rsidRDefault="00905CBA" w:rsidP="00F42EC7">
            <w:pP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9:30 – 10:00</w:t>
            </w:r>
          </w:p>
        </w:tc>
        <w:tc>
          <w:tcPr>
            <w:tcW w:w="8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17ADD" w:rsidRPr="00CE7204" w:rsidRDefault="00905CBA" w:rsidP="00CE7204">
            <w:pPr>
              <w:ind w:right="16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Регистрация участнико</w:t>
            </w:r>
            <w:r w:rsidR="00CE72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2056CE" w:rsidRPr="00CE7204" w:rsidTr="002056C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gridSpan w:val="2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056CE" w:rsidRPr="00CE7204" w:rsidRDefault="002056CE" w:rsidP="002056CE">
            <w:pPr>
              <w:ind w:right="162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Модератор заседания – </w:t>
            </w:r>
            <w:r w:rsidR="00F661CB"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Жумадилова Айгуль Зулхарнаевна – заместитель генерального директора ТОО «</w:t>
            </w:r>
            <w:r w:rsidR="00F661CB"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ru-RU"/>
              </w:rPr>
              <w:t>GREENORDA</w:t>
            </w:r>
            <w:r w:rsidR="00F661CB"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661CB"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ru-RU"/>
              </w:rPr>
              <w:t>PROJECT</w:t>
            </w:r>
            <w:r w:rsidR="00F661CB"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»</w:t>
            </w:r>
          </w:p>
        </w:tc>
      </w:tr>
      <w:tr w:rsidR="00F42EC7" w:rsidRPr="00CE7204" w:rsidTr="002149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C17ADD" w:rsidRPr="00CE7204" w:rsidRDefault="00C17ADD" w:rsidP="00310973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10:00 – 10:10</w:t>
            </w:r>
          </w:p>
        </w:tc>
        <w:tc>
          <w:tcPr>
            <w:tcW w:w="864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AF55C8" w:rsidRPr="00CE7204" w:rsidRDefault="00AF55C8" w:rsidP="008053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Приветственное слово</w:t>
            </w:r>
          </w:p>
          <w:p w:rsidR="00CE7204" w:rsidRPr="00CE7204" w:rsidRDefault="00CE7204" w:rsidP="00DC3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7204">
              <w:rPr>
                <w:rFonts w:ascii="Arial" w:hAnsi="Arial" w:cs="Arial"/>
                <w:b/>
                <w:bCs/>
                <w:color w:val="333333"/>
                <w:sz w:val="24"/>
                <w:szCs w:val="24"/>
                <w:shd w:val="clear" w:color="auto" w:fill="FFFFFF"/>
              </w:rPr>
              <w:t>Агабеков Олжас Пернеханұлы</w:t>
            </w:r>
            <w:r w:rsidRPr="00CE720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– </w:t>
            </w:r>
            <w:r w:rsidRPr="00CE7204"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r w:rsidRPr="00CE720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CE7204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Департамента климатической политики и зеленых технологий </w:t>
            </w:r>
            <w:r w:rsidRPr="00CE7204">
              <w:rPr>
                <w:rFonts w:ascii="Tahoma" w:hAnsi="Tahoma" w:cs="Tahoma"/>
                <w:color w:val="000000"/>
                <w:sz w:val="24"/>
                <w:szCs w:val="24"/>
                <w:shd w:val="clear" w:color="auto" w:fill="F1F1F1"/>
              </w:rPr>
              <w:t>Министерства экологии, геологии и природных ресурсов Республики Казахстан</w:t>
            </w:r>
          </w:p>
          <w:p w:rsidR="00310973" w:rsidRPr="00CE7204" w:rsidRDefault="00F661CB" w:rsidP="00DC3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Жаксибаев Максут Ермекбаевич</w:t>
            </w:r>
            <w:r w:rsidRPr="00CE7204">
              <w:rPr>
                <w:sz w:val="24"/>
                <w:szCs w:val="24"/>
              </w:rPr>
              <w:t xml:space="preserve"> – </w:t>
            </w:r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Президент </w:t>
            </w:r>
            <w:r w:rsidRPr="00CE7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ОЮЛ «АССОЦИАЦИЯ ВЕРИФИКАТОРОВ В СФЕРЕ ПАРНИКОВЫХ ГАЗОВ»</w:t>
            </w:r>
          </w:p>
        </w:tc>
      </w:tr>
      <w:tr w:rsidR="00F42EC7" w:rsidRPr="00CE7204" w:rsidTr="00214980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DD" w:rsidRPr="00CE7204" w:rsidRDefault="005C4C93" w:rsidP="00310973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10:20 – 1</w:t>
            </w:r>
            <w:r w:rsidR="00310973"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:</w:t>
            </w:r>
            <w:r w:rsidR="00F661CB"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0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04" w:rsidRPr="00CE7204" w:rsidRDefault="00605979" w:rsidP="0080535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Экологический кодекс РК – планируемые нововведения по парниковым газам</w:t>
            </w:r>
            <w:r w:rsidR="00C35418"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– </w:t>
            </w:r>
            <w:r w:rsidR="00CE7204" w:rsidRPr="00CE72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Асылбеков Сабыр Науырызбайулы, главный эксперт Департамента климатической политики и зеленых технологий</w:t>
            </w:r>
          </w:p>
        </w:tc>
      </w:tr>
      <w:tr w:rsidR="00214980" w:rsidRPr="00CE7204" w:rsidTr="00B17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00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Обсуждение проблемных вопросов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(НПА по парниковым газам, изменение квот на выбросы парниковых газов)</w:t>
            </w:r>
          </w:p>
        </w:tc>
      </w:tr>
      <w:tr w:rsidR="00214980" w:rsidRPr="00CE7204" w:rsidTr="00214980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11: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ru-RU"/>
              </w:rPr>
              <w:t>0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 xml:space="preserve"> – 12: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0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Подготовка </w:t>
            </w:r>
            <w:r w:rsidR="00CA6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документов</w:t>
            </w:r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 парниковым газам </w:t>
            </w:r>
            <w:r w:rsidR="00CA66C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предприятии</w:t>
            </w:r>
            <w:bookmarkStart w:id="0" w:name="_GoBack"/>
            <w:bookmarkEnd w:id="0"/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 Типичные ошибки для субъектов администрирования и квотирования – 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Кожиков Марат Талгатович – директор ТОО «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>АртЭколоджи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14980" w:rsidRPr="00CE7204" w:rsidTr="00310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12: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0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0 – 1</w:t>
            </w:r>
            <w:r w:rsidR="00B17E8D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2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: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ru-RU"/>
              </w:rPr>
              <w:t>4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Подготовка технической спецификации, договоров на оказание услуг по валидации и верификации ПГ</w:t>
            </w:r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  <w:t xml:space="preserve"> </w:t>
            </w:r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- 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Кузин Виталий Викторович - Директор ТОО «Зеленый мост»</w:t>
            </w:r>
          </w:p>
        </w:tc>
      </w:tr>
      <w:tr w:rsidR="00214980" w:rsidRPr="00CE7204" w:rsidTr="00E014AC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ru-RU"/>
              </w:rPr>
              <w:t>2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: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ru-RU"/>
              </w:rPr>
              <w:t>4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0 – 1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ru-RU"/>
              </w:rPr>
              <w:t>3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: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val="en-US" w:eastAsia="ru-RU"/>
              </w:rPr>
              <w:t>4</w:t>
            </w: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214980" w:rsidRPr="00CE7204" w:rsidTr="00310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14:00 – 14:30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101797" w:rsidRDefault="00101797" w:rsidP="00101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44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Регламент взаимодействия валидатора/верификатора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</w:t>
            </w:r>
            <w:r w:rsidRPr="001144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инженером-экологом предприятия по </w:t>
            </w:r>
            <w:r w:rsidRPr="001144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документации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парниковых газов</w:t>
            </w:r>
            <w:r w:rsidRPr="001144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соответствии с</w:t>
            </w:r>
            <w:r w:rsidRPr="001144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процедурам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Pr="001144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валидации и верификации стандарт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ов</w:t>
            </w:r>
            <w:r w:rsidRPr="00CC51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СТ РК </w:t>
            </w:r>
            <w:r w:rsidRPr="00CC515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ISO </w:t>
            </w:r>
            <w:r w:rsidRPr="001144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– 3 часть, </w:t>
            </w:r>
            <w:r w:rsidRPr="001144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14065»</w:t>
            </w:r>
            <w:r w:rsidRPr="00114408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–</w:t>
            </w:r>
            <w:r w:rsidRPr="0011440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 xml:space="preserve">Раисов Аскар Умержанович сотрудник </w:t>
            </w:r>
            <w:r w:rsidRPr="001144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GREENORDA</w:t>
            </w:r>
            <w:r w:rsidRPr="001144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PROJECT</w:t>
            </w:r>
            <w:r w:rsidRPr="0011440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14980" w:rsidRPr="00CE7204" w:rsidTr="0031097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14:30 – 15:30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val="kk-KZ" w:eastAsia="ru-RU"/>
              </w:rPr>
            </w:pPr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Итоги 14-го Пленарного заседания Международной Рабочей группы ISO/TC 207/SC 07/WG 04 «Количественная оценка и отчетность по выбросам ПГ на организационном уровне» в Берлин – июнь 2019 г. – 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Жумадилова Айгуль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val="kk-KZ" w:eastAsia="ru-RU"/>
              </w:rPr>
              <w:t xml:space="preserve"> Зулхарнаевна 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заместитель генерального директора ТОО «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GREENORDA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PROJECT</w:t>
            </w:r>
            <w:r w:rsidRPr="00CE720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214980" w:rsidRPr="00CE7204" w:rsidTr="00310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15:30 – 16:00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Обсуждение проблемных вопросов</w:t>
            </w:r>
          </w:p>
        </w:tc>
      </w:tr>
      <w:tr w:rsidR="00214980" w:rsidRPr="00CE7204" w:rsidTr="00310973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color w:val="auto"/>
                <w:sz w:val="24"/>
                <w:szCs w:val="24"/>
                <w:lang w:eastAsia="ru-RU"/>
              </w:rPr>
              <w:t>16:00 – 16.15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980" w:rsidRPr="00CE7204" w:rsidRDefault="00214980" w:rsidP="002149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72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Вручение сертификатов, общее фото</w:t>
            </w:r>
          </w:p>
        </w:tc>
      </w:tr>
    </w:tbl>
    <w:p w:rsidR="00605979" w:rsidRPr="0028528A" w:rsidRDefault="00605979" w:rsidP="00BF3B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5979" w:rsidRPr="0028528A" w:rsidSect="00B17E8D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iraSansCondensed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5E8"/>
    <w:rsid w:val="000133B6"/>
    <w:rsid w:val="00021868"/>
    <w:rsid w:val="00055954"/>
    <w:rsid w:val="00096D50"/>
    <w:rsid w:val="00101797"/>
    <w:rsid w:val="00123AFC"/>
    <w:rsid w:val="001349FA"/>
    <w:rsid w:val="00153E56"/>
    <w:rsid w:val="00155633"/>
    <w:rsid w:val="00160BA8"/>
    <w:rsid w:val="00162420"/>
    <w:rsid w:val="001E2D48"/>
    <w:rsid w:val="002026B3"/>
    <w:rsid w:val="002056CE"/>
    <w:rsid w:val="00214980"/>
    <w:rsid w:val="002324C5"/>
    <w:rsid w:val="0028528A"/>
    <w:rsid w:val="002B35A4"/>
    <w:rsid w:val="002E09BC"/>
    <w:rsid w:val="00310973"/>
    <w:rsid w:val="00370E72"/>
    <w:rsid w:val="00381852"/>
    <w:rsid w:val="003C3EAC"/>
    <w:rsid w:val="0040769E"/>
    <w:rsid w:val="004845AA"/>
    <w:rsid w:val="004A6F85"/>
    <w:rsid w:val="004C49FB"/>
    <w:rsid w:val="004D6821"/>
    <w:rsid w:val="0050473F"/>
    <w:rsid w:val="00542F77"/>
    <w:rsid w:val="005962C4"/>
    <w:rsid w:val="005C4C93"/>
    <w:rsid w:val="005D432A"/>
    <w:rsid w:val="005E4F8F"/>
    <w:rsid w:val="005F46F7"/>
    <w:rsid w:val="00601C39"/>
    <w:rsid w:val="00605979"/>
    <w:rsid w:val="00636FF9"/>
    <w:rsid w:val="006829EE"/>
    <w:rsid w:val="00697D1C"/>
    <w:rsid w:val="006D55E8"/>
    <w:rsid w:val="006D7563"/>
    <w:rsid w:val="00702739"/>
    <w:rsid w:val="00714E4E"/>
    <w:rsid w:val="00716F07"/>
    <w:rsid w:val="00731DC4"/>
    <w:rsid w:val="00754C83"/>
    <w:rsid w:val="00796B35"/>
    <w:rsid w:val="007D7638"/>
    <w:rsid w:val="007F793A"/>
    <w:rsid w:val="00803E46"/>
    <w:rsid w:val="0080535A"/>
    <w:rsid w:val="0081795D"/>
    <w:rsid w:val="00897EC9"/>
    <w:rsid w:val="008D73DA"/>
    <w:rsid w:val="00905CBA"/>
    <w:rsid w:val="00930DCB"/>
    <w:rsid w:val="00934BDE"/>
    <w:rsid w:val="00966DED"/>
    <w:rsid w:val="00A00FA3"/>
    <w:rsid w:val="00AF1778"/>
    <w:rsid w:val="00AF55C8"/>
    <w:rsid w:val="00B17E8D"/>
    <w:rsid w:val="00B62D26"/>
    <w:rsid w:val="00B85F58"/>
    <w:rsid w:val="00B9054C"/>
    <w:rsid w:val="00B96C16"/>
    <w:rsid w:val="00BB3F63"/>
    <w:rsid w:val="00BC4082"/>
    <w:rsid w:val="00BD46EF"/>
    <w:rsid w:val="00BF3B17"/>
    <w:rsid w:val="00C1201A"/>
    <w:rsid w:val="00C12C2C"/>
    <w:rsid w:val="00C17ADD"/>
    <w:rsid w:val="00C35418"/>
    <w:rsid w:val="00C37997"/>
    <w:rsid w:val="00C47365"/>
    <w:rsid w:val="00C6351C"/>
    <w:rsid w:val="00CA66C5"/>
    <w:rsid w:val="00CB1212"/>
    <w:rsid w:val="00CB5E01"/>
    <w:rsid w:val="00CC5151"/>
    <w:rsid w:val="00CE7204"/>
    <w:rsid w:val="00D614E1"/>
    <w:rsid w:val="00D80215"/>
    <w:rsid w:val="00DB1534"/>
    <w:rsid w:val="00DB1D3D"/>
    <w:rsid w:val="00DB5E51"/>
    <w:rsid w:val="00DC30F3"/>
    <w:rsid w:val="00DD48F4"/>
    <w:rsid w:val="00DE38B4"/>
    <w:rsid w:val="00E014AC"/>
    <w:rsid w:val="00E217CC"/>
    <w:rsid w:val="00E57615"/>
    <w:rsid w:val="00F10E53"/>
    <w:rsid w:val="00F275BC"/>
    <w:rsid w:val="00F42EC7"/>
    <w:rsid w:val="00F661CB"/>
    <w:rsid w:val="00F836DB"/>
    <w:rsid w:val="00FC03A0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673F"/>
  <w15:docId w15:val="{AFD9D7AA-F341-4E1B-B010-983DC739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5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2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528A"/>
    <w:pPr>
      <w:spacing w:after="0" w:line="240" w:lineRule="auto"/>
    </w:pPr>
    <w:rPr>
      <w:rFonts w:eastAsiaTheme="minorEastAsia"/>
      <w:lang w:eastAsia="ru-RU"/>
    </w:rPr>
  </w:style>
  <w:style w:type="table" w:styleId="3-1">
    <w:name w:val="Medium Grid 3 Accent 1"/>
    <w:basedOn w:val="a1"/>
    <w:uiPriority w:val="69"/>
    <w:rsid w:val="00D8021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Shading Accent 5"/>
    <w:basedOn w:val="a1"/>
    <w:uiPriority w:val="60"/>
    <w:rsid w:val="005F46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1">
    <w:name w:val="Без интервала1"/>
    <w:uiPriority w:val="1"/>
    <w:qFormat/>
    <w:rsid w:val="0060597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CE7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E7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tana.atameken.kz/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3D05E-DD06-40E6-A347-659BAF01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</dc:creator>
  <cp:keywords/>
  <dc:description/>
  <cp:lastModifiedBy>GREENORDA</cp:lastModifiedBy>
  <cp:revision>14</cp:revision>
  <cp:lastPrinted>2019-06-20T06:22:00Z</cp:lastPrinted>
  <dcterms:created xsi:type="dcterms:W3CDTF">2019-05-15T10:55:00Z</dcterms:created>
  <dcterms:modified xsi:type="dcterms:W3CDTF">2019-06-20T06:40:00Z</dcterms:modified>
</cp:coreProperties>
</file>